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E4" w:rsidRDefault="00D55F3C" w:rsidP="00391B4F">
      <w:pPr>
        <w:pStyle w:val="2"/>
        <w:spacing w:before="0" w:beforeAutospacing="0" w:after="0" w:afterAutospacing="0"/>
        <w:jc w:val="center"/>
        <w:rPr>
          <w:sz w:val="22"/>
          <w:szCs w:val="22"/>
          <w:u w:val="single"/>
        </w:rPr>
      </w:pPr>
      <w:bookmarkStart w:id="0" w:name="_GoBack"/>
      <w:r w:rsidRPr="00D55F3C">
        <w:rPr>
          <w:sz w:val="22"/>
          <w:szCs w:val="22"/>
          <w:u w:val="single"/>
        </w:rPr>
        <w:t>09.02.02 (230111) Компьютерные сети</w:t>
      </w:r>
    </w:p>
    <w:tbl>
      <w:tblPr>
        <w:tblpPr w:leftFromText="181" w:rightFromText="181" w:vertAnchor="page" w:horzAnchor="margin" w:tblpY="1657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0"/>
        <w:gridCol w:w="5484"/>
        <w:gridCol w:w="2551"/>
        <w:gridCol w:w="1701"/>
        <w:gridCol w:w="1701"/>
      </w:tblGrid>
      <w:tr w:rsidR="00BD64E4" w:rsidRPr="004F1FA2" w:rsidTr="00161561">
        <w:trPr>
          <w:trHeight w:val="278"/>
        </w:trPr>
        <w:tc>
          <w:tcPr>
            <w:tcW w:w="3980" w:type="dxa"/>
            <w:vMerge w:val="restart"/>
            <w:vAlign w:val="center"/>
          </w:tcPr>
          <w:bookmarkEnd w:id="0"/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BD64E4">
              <w:rPr>
                <w:rFonts w:ascii="Times New Roman" w:eastAsia="Times New Roman" w:hAnsi="Times New Roman"/>
                <w:b/>
                <w:sz w:val="20"/>
                <w:lang w:eastAsia="ru-RU"/>
              </w:rPr>
              <w:t>Показатель (требование ФГОС)</w:t>
            </w:r>
          </w:p>
        </w:tc>
        <w:tc>
          <w:tcPr>
            <w:tcW w:w="11437" w:type="dxa"/>
            <w:gridSpan w:val="4"/>
          </w:tcPr>
          <w:p w:rsidR="00BD64E4" w:rsidRPr="0012066F" w:rsidRDefault="00BD64E4" w:rsidP="00161561">
            <w:pPr>
              <w:rPr>
                <w:rFonts w:ascii="Times New Roman" w:hAnsi="Times New Roman"/>
                <w:b/>
              </w:rPr>
            </w:pPr>
            <w:r w:rsidRPr="0012066F">
              <w:rPr>
                <w:rFonts w:ascii="Times New Roman" w:hAnsi="Times New Roman"/>
                <w:b/>
              </w:rPr>
              <w:t>09.02.02 (230111) Компьютерные сети</w:t>
            </w:r>
          </w:p>
        </w:tc>
      </w:tr>
      <w:tr w:rsidR="00BD64E4" w:rsidRPr="004F1FA2" w:rsidTr="00161561">
        <w:trPr>
          <w:trHeight w:val="278"/>
        </w:trPr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  <w:vMerge w:val="restart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Дисциплина, её шифр в соответствии с учебным планом</w:t>
            </w:r>
          </w:p>
        </w:tc>
        <w:tc>
          <w:tcPr>
            <w:tcW w:w="2551" w:type="dxa"/>
            <w:vMerge w:val="restart"/>
          </w:tcPr>
          <w:p w:rsidR="00BD64E4" w:rsidRPr="004F1FA2" w:rsidRDefault="00BD64E4" w:rsidP="00161561">
            <w:pPr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</w:tcPr>
          <w:p w:rsidR="00BD64E4" w:rsidRPr="004F1FA2" w:rsidRDefault="00BD64E4" w:rsidP="0016156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BD64E4" w:rsidRPr="004F1FA2" w:rsidTr="00161561">
        <w:trPr>
          <w:trHeight w:val="277"/>
        </w:trPr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  <w:vMerge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551" w:type="dxa"/>
            <w:vMerge/>
          </w:tcPr>
          <w:p w:rsidR="00BD64E4" w:rsidRPr="004F1FA2" w:rsidRDefault="00BD64E4" w:rsidP="00161561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BD64E4" w:rsidRPr="004F1FA2" w:rsidRDefault="00BD64E4" w:rsidP="0016156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</w:tcPr>
          <w:p w:rsidR="00BD64E4" w:rsidRPr="004F1FA2" w:rsidRDefault="00BD64E4" w:rsidP="0016156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 xml:space="preserve">ЭБС </w:t>
            </w:r>
          </w:p>
          <w:p w:rsidR="00BD64E4" w:rsidRPr="004F1FA2" w:rsidRDefault="00BD64E4" w:rsidP="0016156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BD64E4" w:rsidRPr="004F1FA2" w:rsidTr="00161561">
        <w:tc>
          <w:tcPr>
            <w:tcW w:w="3980" w:type="dxa"/>
            <w:vMerge w:val="restart"/>
          </w:tcPr>
          <w:p w:rsidR="00BD64E4" w:rsidRPr="00BD64E4" w:rsidRDefault="00BD64E4" w:rsidP="00161561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BD64E4">
              <w:rPr>
                <w:rFonts w:ascii="Times New Roman" w:eastAsia="Times New Roman" w:hAnsi="Times New Roman"/>
                <w:sz w:val="20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изданий) по </w:t>
            </w:r>
            <w:r w:rsidRPr="00BD64E4">
              <w:rPr>
                <w:rFonts w:ascii="Times New Roman" w:eastAsia="Times New Roman" w:hAnsi="Times New Roman"/>
                <w:b/>
                <w:sz w:val="20"/>
                <w:lang w:eastAsia="ru-RU"/>
              </w:rPr>
              <w:t>каждой дисциплине:</w:t>
            </w:r>
            <w:r w:rsidRPr="00BD64E4">
              <w:rPr>
                <w:rFonts w:ascii="Times New Roman" w:eastAsia="Times New Roman" w:hAnsi="Times New Roman"/>
                <w:sz w:val="20"/>
                <w:lang w:eastAsia="ru-RU"/>
              </w:rPr>
              <w:t xml:space="preserve"> кол-во экз. на 1 обучающегося (от … – до …)</w:t>
            </w:r>
          </w:p>
          <w:p w:rsidR="00BD64E4" w:rsidRPr="00BD64E4" w:rsidRDefault="00BD64E4" w:rsidP="00161561">
            <w:pPr>
              <w:keepNext/>
              <w:jc w:val="left"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F1FA2" w:rsidRDefault="00BD64E4" w:rsidP="00161561">
            <w:pPr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DC66DC">
              <w:rPr>
                <w:rFonts w:ascii="Times New Roman" w:hAnsi="Times New Roman"/>
              </w:rPr>
              <w:t>ОДП.03 Физика</w:t>
            </w:r>
          </w:p>
        </w:tc>
        <w:tc>
          <w:tcPr>
            <w:tcW w:w="2551" w:type="dxa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  <w:tc>
          <w:tcPr>
            <w:tcW w:w="1701" w:type="dxa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EA4088" w:rsidRDefault="00BD64E4" w:rsidP="0016156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DC66DC">
              <w:rPr>
                <w:rFonts w:ascii="Times New Roman" w:hAnsi="Times New Roman"/>
              </w:rPr>
              <w:t>ОГСЭ.01 Основы философии</w:t>
            </w:r>
          </w:p>
        </w:tc>
        <w:tc>
          <w:tcPr>
            <w:tcW w:w="255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EA4088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EA4088" w:rsidRDefault="00BD64E4" w:rsidP="00161561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C66DC">
              <w:rPr>
                <w:rFonts w:ascii="Times New Roman" w:hAnsi="Times New Roman"/>
              </w:rPr>
              <w:t>ОГСЭ.02 История</w:t>
            </w:r>
          </w:p>
        </w:tc>
        <w:tc>
          <w:tcPr>
            <w:tcW w:w="2551" w:type="dxa"/>
          </w:tcPr>
          <w:p w:rsidR="00BD64E4" w:rsidRPr="00411579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BD64E4" w:rsidRPr="00A10D87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EA4088" w:rsidRDefault="00BD64E4" w:rsidP="00161561">
            <w:pPr>
              <w:keepNext/>
              <w:jc w:val="both"/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DC66DC">
              <w:rPr>
                <w:rFonts w:ascii="Times New Roman" w:hAnsi="Times New Roman"/>
              </w:rPr>
              <w:t>ОГСЭ.03 Иностранный язык</w:t>
            </w:r>
          </w:p>
        </w:tc>
        <w:tc>
          <w:tcPr>
            <w:tcW w:w="255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0,8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DC66DC" w:rsidRDefault="00BD64E4" w:rsidP="00161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C66DC">
              <w:rPr>
                <w:rFonts w:ascii="Times New Roman" w:hAnsi="Times New Roman"/>
              </w:rPr>
              <w:t>ОГСЭ.04 Физическая культура</w:t>
            </w:r>
          </w:p>
        </w:tc>
        <w:tc>
          <w:tcPr>
            <w:tcW w:w="255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0,09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DC66DC" w:rsidRDefault="00BD64E4" w:rsidP="00161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C66DC">
              <w:rPr>
                <w:rFonts w:ascii="Times New Roman" w:hAnsi="Times New Roman"/>
              </w:rPr>
              <w:t xml:space="preserve">ОГСЭ.05 </w:t>
            </w:r>
            <w:r>
              <w:rPr>
                <w:rFonts w:ascii="Times New Roman" w:hAnsi="Times New Roman"/>
              </w:rPr>
              <w:t>Русский язык и культура речи</w:t>
            </w:r>
          </w:p>
        </w:tc>
        <w:tc>
          <w:tcPr>
            <w:tcW w:w="255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DC66DC" w:rsidRDefault="00BD64E4" w:rsidP="00161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F16741">
              <w:rPr>
                <w:rFonts w:ascii="Times New Roman" w:hAnsi="Times New Roman"/>
              </w:rPr>
              <w:t>ОГСЭ.06 Литература</w:t>
            </w:r>
          </w:p>
        </w:tc>
        <w:tc>
          <w:tcPr>
            <w:tcW w:w="2551" w:type="dxa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CC736A" w:rsidRDefault="00BD64E4" w:rsidP="00161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CC736A">
              <w:rPr>
                <w:rStyle w:val="a3"/>
                <w:rFonts w:ascii="Times New Roman" w:hAnsi="Times New Roman"/>
                <w:b w:val="0"/>
              </w:rPr>
              <w:t>ЕН.01 Математика</w:t>
            </w:r>
          </w:p>
        </w:tc>
        <w:tc>
          <w:tcPr>
            <w:tcW w:w="2551" w:type="dxa"/>
          </w:tcPr>
          <w:p w:rsidR="00BD64E4" w:rsidRDefault="00BD64E4" w:rsidP="00161561">
            <w:pPr>
              <w:keepNext/>
              <w:tabs>
                <w:tab w:val="left" w:pos="712"/>
                <w:tab w:val="center" w:pos="813"/>
              </w:tabs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01" w:type="dxa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DC66DC" w:rsidRDefault="00BD64E4" w:rsidP="00161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ЕН.0</w:t>
            </w:r>
            <w:r>
              <w:rPr>
                <w:rFonts w:ascii="Times New Roman" w:hAnsi="Times New Roman"/>
              </w:rPr>
              <w:t>1,</w:t>
            </w:r>
            <w:r w:rsidRPr="004D4B2D">
              <w:rPr>
                <w:rFonts w:ascii="Times New Roman" w:hAnsi="Times New Roman"/>
              </w:rPr>
              <w:t>1 Элементы высшей математики</w:t>
            </w:r>
          </w:p>
        </w:tc>
        <w:tc>
          <w:tcPr>
            <w:tcW w:w="2551" w:type="dxa"/>
          </w:tcPr>
          <w:p w:rsidR="00BD64E4" w:rsidRPr="00EA4088" w:rsidRDefault="00BD64E4" w:rsidP="00161561">
            <w:pPr>
              <w:keepNext/>
              <w:tabs>
                <w:tab w:val="left" w:pos="712"/>
                <w:tab w:val="center" w:pos="813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ab/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877418" w:rsidRDefault="00BD64E4" w:rsidP="00161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highlight w:val="yellow"/>
              </w:rPr>
            </w:pPr>
            <w:r w:rsidRPr="00DC66DC">
              <w:rPr>
                <w:rFonts w:ascii="Times New Roman" w:hAnsi="Times New Roman"/>
              </w:rPr>
              <w:t>ЕН.0</w:t>
            </w:r>
            <w:r>
              <w:rPr>
                <w:rFonts w:ascii="Times New Roman" w:hAnsi="Times New Roman"/>
              </w:rPr>
              <w:t>1,</w:t>
            </w:r>
            <w:r w:rsidRPr="00DC66DC">
              <w:rPr>
                <w:rFonts w:ascii="Times New Roman" w:hAnsi="Times New Roman"/>
              </w:rPr>
              <w:t>2 Элементы математической логики</w:t>
            </w:r>
          </w:p>
        </w:tc>
        <w:tc>
          <w:tcPr>
            <w:tcW w:w="2551" w:type="dxa"/>
          </w:tcPr>
          <w:p w:rsidR="00BD64E4" w:rsidRDefault="00BD64E4" w:rsidP="00161561">
            <w:pPr>
              <w:keepNext/>
              <w:tabs>
                <w:tab w:val="left" w:pos="695"/>
                <w:tab w:val="center" w:pos="813"/>
              </w:tabs>
              <w:jc w:val="lef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ab/>
              <w:t>0,1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D4B2D" w:rsidRDefault="00BD64E4" w:rsidP="00161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ЕН.0</w:t>
            </w:r>
            <w:r>
              <w:rPr>
                <w:rFonts w:ascii="Times New Roman" w:hAnsi="Times New Roman"/>
              </w:rPr>
              <w:t>1,</w:t>
            </w:r>
            <w:r w:rsidRPr="004D4B2D">
              <w:rPr>
                <w:rFonts w:ascii="Times New Roman" w:hAnsi="Times New Roman"/>
              </w:rPr>
              <w:t>3 Теория вероятностей и математическая статистика</w:t>
            </w:r>
          </w:p>
        </w:tc>
        <w:tc>
          <w:tcPr>
            <w:tcW w:w="255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CC736A" w:rsidRDefault="00BD64E4" w:rsidP="00161561">
            <w:pPr>
              <w:jc w:val="both"/>
              <w:rPr>
                <w:rFonts w:ascii="Times New Roman" w:hAnsi="Times New Roman"/>
              </w:rPr>
            </w:pPr>
            <w:r w:rsidRPr="00CC736A">
              <w:rPr>
                <w:rFonts w:ascii="Times New Roman" w:hAnsi="Times New Roman"/>
              </w:rPr>
              <w:t>ЕН. 02 Информатика</w:t>
            </w:r>
          </w:p>
        </w:tc>
        <w:tc>
          <w:tcPr>
            <w:tcW w:w="2551" w:type="dxa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0,9</w:t>
            </w:r>
          </w:p>
        </w:tc>
        <w:tc>
          <w:tcPr>
            <w:tcW w:w="1701" w:type="dxa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CC736A" w:rsidRDefault="00BD64E4" w:rsidP="00161561">
            <w:pPr>
              <w:jc w:val="both"/>
              <w:rPr>
                <w:rFonts w:ascii="Times New Roman" w:hAnsi="Times New Roman"/>
              </w:rPr>
            </w:pPr>
            <w:r w:rsidRPr="00CC736A">
              <w:rPr>
                <w:rFonts w:ascii="Times New Roman" w:hAnsi="Times New Roman"/>
              </w:rPr>
              <w:t>ЕН. 0</w:t>
            </w:r>
            <w:r>
              <w:rPr>
                <w:rFonts w:ascii="Times New Roman" w:hAnsi="Times New Roman"/>
              </w:rPr>
              <w:t>3 Биология</w:t>
            </w:r>
          </w:p>
        </w:tc>
        <w:tc>
          <w:tcPr>
            <w:tcW w:w="2551" w:type="dxa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0,6</w:t>
            </w:r>
          </w:p>
        </w:tc>
        <w:tc>
          <w:tcPr>
            <w:tcW w:w="1701" w:type="dxa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D4B2D" w:rsidRDefault="00BD64E4" w:rsidP="00161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ОП.01 Основы теории информации</w:t>
            </w:r>
          </w:p>
        </w:tc>
        <w:tc>
          <w:tcPr>
            <w:tcW w:w="255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D4B2D" w:rsidRDefault="00BD64E4" w:rsidP="00161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ОП.02 Технологии физического уровня передачи данных</w:t>
            </w:r>
          </w:p>
        </w:tc>
        <w:tc>
          <w:tcPr>
            <w:tcW w:w="255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D4B2D" w:rsidRDefault="00BD64E4" w:rsidP="00161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ОП.03 Архитектура аппаратных средств</w:t>
            </w:r>
          </w:p>
        </w:tc>
        <w:tc>
          <w:tcPr>
            <w:tcW w:w="255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1,2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D4B2D" w:rsidRDefault="00BD64E4" w:rsidP="00161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ОП.04 Операционные системы</w:t>
            </w:r>
          </w:p>
        </w:tc>
        <w:tc>
          <w:tcPr>
            <w:tcW w:w="255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D4B2D" w:rsidRDefault="00BD64E4" w:rsidP="00161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ОП.05 Основы программирования и баз данных</w:t>
            </w:r>
          </w:p>
        </w:tc>
        <w:tc>
          <w:tcPr>
            <w:tcW w:w="255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D4B2D" w:rsidRDefault="00BD64E4" w:rsidP="001615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4D4B2D">
              <w:rPr>
                <w:rFonts w:ascii="Times New Roman" w:hAnsi="Times New Roman"/>
              </w:rPr>
              <w:t>ОП.06 Электротехнические основы источников питания</w:t>
            </w:r>
          </w:p>
        </w:tc>
        <w:tc>
          <w:tcPr>
            <w:tcW w:w="255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D4B2D" w:rsidRDefault="00BD64E4" w:rsidP="00161561">
            <w:pPr>
              <w:autoSpaceDE w:val="0"/>
              <w:autoSpaceDN w:val="0"/>
              <w:adjustRightInd w:val="0"/>
              <w:jc w:val="left"/>
              <w:rPr>
                <w:rStyle w:val="a3"/>
                <w:rFonts w:ascii="Times New Roman" w:hAnsi="Times New Roman"/>
                <w:b w:val="0"/>
                <w:bCs w:val="0"/>
              </w:rPr>
            </w:pPr>
            <w:r w:rsidRPr="004D4B2D">
              <w:rPr>
                <w:rFonts w:ascii="Times New Roman" w:hAnsi="Times New Roman"/>
              </w:rPr>
              <w:t xml:space="preserve">  ОП.07   Технические средства информатизации  </w:t>
            </w:r>
          </w:p>
        </w:tc>
        <w:tc>
          <w:tcPr>
            <w:tcW w:w="2551" w:type="dxa"/>
          </w:tcPr>
          <w:p w:rsidR="00BD64E4" w:rsidRPr="004F1FA2" w:rsidRDefault="00BD64E4" w:rsidP="0016156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0,9</w:t>
            </w:r>
          </w:p>
        </w:tc>
        <w:tc>
          <w:tcPr>
            <w:tcW w:w="1701" w:type="dxa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D4B2D" w:rsidRDefault="00BD64E4" w:rsidP="00161561">
            <w:pPr>
              <w:keepNext/>
              <w:jc w:val="both"/>
              <w:rPr>
                <w:rStyle w:val="FontStyle19"/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4D4B2D">
              <w:rPr>
                <w:rFonts w:ascii="Times New Roman" w:hAnsi="Times New Roman"/>
              </w:rPr>
              <w:t>ОП.08 Инженерная компьютерная графика</w:t>
            </w:r>
          </w:p>
        </w:tc>
        <w:tc>
          <w:tcPr>
            <w:tcW w:w="2551" w:type="dxa"/>
            <w:shd w:val="clear" w:color="auto" w:fill="auto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BD64E4" w:rsidRPr="00EA4088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D4B2D" w:rsidRDefault="00BD64E4" w:rsidP="00161561">
            <w:pPr>
              <w:keepNext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D4B2D">
              <w:rPr>
                <w:rFonts w:ascii="Times New Roman" w:hAnsi="Times New Roman"/>
              </w:rPr>
              <w:t>ОП.09 Метрология, стандартизация, сертификация и техническое регулирование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3</w:t>
            </w:r>
          </w:p>
        </w:tc>
        <w:tc>
          <w:tcPr>
            <w:tcW w:w="1701" w:type="dxa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0C26E8" w:rsidRDefault="00BD64E4" w:rsidP="00161561">
            <w:pPr>
              <w:jc w:val="both"/>
              <w:rPr>
                <w:rStyle w:val="a3"/>
                <w:rFonts w:ascii="Times New Roman" w:hAnsi="Times New Roman"/>
                <w:bCs w:val="0"/>
              </w:rPr>
            </w:pPr>
            <w:r w:rsidRPr="00DC66DC">
              <w:rPr>
                <w:rFonts w:ascii="Times New Roman" w:hAnsi="Times New Roman"/>
              </w:rPr>
              <w:t>ОП.10 Безопасность жизнедеятельности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BD64E4" w:rsidRPr="004F1FA2" w:rsidRDefault="00BD64E4" w:rsidP="0016156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  <w:tc>
          <w:tcPr>
            <w:tcW w:w="1701" w:type="dxa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2</w:t>
            </w:r>
          </w:p>
        </w:tc>
        <w:tc>
          <w:tcPr>
            <w:tcW w:w="1701" w:type="dxa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D4B2D" w:rsidRDefault="00BD64E4" w:rsidP="00161561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4D4B2D">
              <w:rPr>
                <w:rFonts w:ascii="Times New Roman" w:hAnsi="Times New Roman"/>
              </w:rPr>
              <w:t>ОП.12 Управление персоналом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BD64E4" w:rsidRPr="004F1FA2" w:rsidRDefault="00BD64E4" w:rsidP="0016156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</w:tr>
      <w:tr w:rsidR="00BD64E4" w:rsidRPr="004F1FA2" w:rsidTr="00161561"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D4B2D" w:rsidRDefault="00BD64E4" w:rsidP="00161561">
            <w:pPr>
              <w:keepNext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4D4B2D">
              <w:rPr>
                <w:rFonts w:ascii="Times New Roman" w:hAnsi="Times New Roman"/>
              </w:rPr>
              <w:t xml:space="preserve">ОП.13 Предпринимательская деятельность в области </w:t>
            </w:r>
            <w:r w:rsidRPr="004D4B2D">
              <w:rPr>
                <w:rFonts w:ascii="Times New Roman" w:hAnsi="Times New Roman"/>
              </w:rPr>
              <w:lastRenderedPageBreak/>
              <w:t>информационных технологий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 </w:t>
            </w:r>
          </w:p>
        </w:tc>
        <w:tc>
          <w:tcPr>
            <w:tcW w:w="1701" w:type="dxa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</w:t>
            </w:r>
          </w:p>
        </w:tc>
        <w:tc>
          <w:tcPr>
            <w:tcW w:w="1701" w:type="dxa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D64E4" w:rsidRPr="004F1FA2" w:rsidTr="00161561">
        <w:tc>
          <w:tcPr>
            <w:tcW w:w="3980" w:type="dxa"/>
            <w:shd w:val="clear" w:color="auto" w:fill="D9D9D9" w:themeFill="background1" w:themeFillShade="D9"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  <w:shd w:val="clear" w:color="auto" w:fill="D9D9D9" w:themeFill="background1" w:themeFillShade="D9"/>
          </w:tcPr>
          <w:p w:rsidR="00BD64E4" w:rsidRPr="004D4B2D" w:rsidRDefault="00BD64E4" w:rsidP="00161561">
            <w:pPr>
              <w:keepNext/>
              <w:jc w:val="left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64E4" w:rsidRPr="004F1FA2" w:rsidTr="00161561">
        <w:trPr>
          <w:trHeight w:val="841"/>
        </w:trPr>
        <w:tc>
          <w:tcPr>
            <w:tcW w:w="3980" w:type="dxa"/>
            <w:vMerge w:val="restart"/>
          </w:tcPr>
          <w:p w:rsidR="00BD64E4" w:rsidRPr="00BD64E4" w:rsidRDefault="00BD64E4" w:rsidP="00161561">
            <w:pPr>
              <w:pStyle w:val="a4"/>
              <w:tabs>
                <w:tab w:val="center" w:pos="4677"/>
                <w:tab w:val="right" w:pos="9355"/>
              </w:tabs>
              <w:jc w:val="left"/>
              <w:rPr>
                <w:rFonts w:ascii="Times New Roman" w:hAnsi="Times New Roman"/>
                <w:sz w:val="20"/>
                <w:lang w:eastAsia="ru-RU"/>
              </w:rPr>
            </w:pPr>
            <w:r w:rsidRPr="00BD64E4">
              <w:rPr>
                <w:rFonts w:ascii="Times New Roman" w:eastAsia="Times New Roman" w:hAnsi="Times New Roman"/>
                <w:sz w:val="20"/>
                <w:lang w:eastAsia="ru-RU"/>
              </w:rPr>
              <w:t xml:space="preserve">Обеспеченность обучающихся печатными и/или электронными изданиями (включая электронные базы периодических </w:t>
            </w:r>
            <w:proofErr w:type="gramStart"/>
            <w:r w:rsidRPr="00BD64E4">
              <w:rPr>
                <w:rFonts w:ascii="Times New Roman" w:eastAsia="Times New Roman" w:hAnsi="Times New Roman"/>
                <w:sz w:val="20"/>
                <w:lang w:eastAsia="ru-RU"/>
              </w:rPr>
              <w:t>изданий)  по</w:t>
            </w:r>
            <w:proofErr w:type="gramEnd"/>
            <w:r w:rsidRPr="00BD64E4">
              <w:rPr>
                <w:rFonts w:ascii="Times New Roman" w:eastAsia="Times New Roman" w:hAnsi="Times New Roman"/>
                <w:sz w:val="20"/>
                <w:lang w:eastAsia="ru-RU"/>
              </w:rPr>
              <w:t xml:space="preserve"> </w:t>
            </w:r>
            <w:r w:rsidRPr="00BD64E4">
              <w:rPr>
                <w:rFonts w:ascii="Times New Roman" w:eastAsia="Times New Roman" w:hAnsi="Times New Roman"/>
                <w:b/>
                <w:sz w:val="20"/>
                <w:lang w:eastAsia="ru-RU"/>
              </w:rPr>
              <w:t xml:space="preserve">каждому междисциплинарному курсу: </w:t>
            </w:r>
            <w:r w:rsidRPr="00BD64E4">
              <w:rPr>
                <w:rFonts w:ascii="Times New Roman" w:eastAsia="Times New Roman" w:hAnsi="Times New Roman"/>
                <w:sz w:val="20"/>
                <w:lang w:eastAsia="ru-RU"/>
              </w:rPr>
              <w:t>к</w:t>
            </w:r>
            <w:r w:rsidRPr="00BD64E4">
              <w:rPr>
                <w:rFonts w:ascii="Times New Roman" w:hAnsi="Times New Roman"/>
                <w:sz w:val="20"/>
                <w:lang w:eastAsia="ru-RU"/>
              </w:rPr>
              <w:t xml:space="preserve">ол-во экз. на 1 обучающегося </w:t>
            </w:r>
            <w:r w:rsidRPr="00BD64E4">
              <w:rPr>
                <w:rFonts w:ascii="Times New Roman" w:hAnsi="Times New Roman"/>
                <w:b/>
                <w:sz w:val="20"/>
                <w:lang w:eastAsia="ru-RU"/>
              </w:rPr>
              <w:t>(от – до)</w:t>
            </w:r>
          </w:p>
        </w:tc>
        <w:tc>
          <w:tcPr>
            <w:tcW w:w="5484" w:type="dxa"/>
            <w:vMerge w:val="restart"/>
            <w:vAlign w:val="center"/>
          </w:tcPr>
          <w:p w:rsidR="00BD64E4" w:rsidRPr="004D4B2D" w:rsidRDefault="00BD64E4" w:rsidP="00161561">
            <w:pPr>
              <w:keepNext/>
              <w:rPr>
                <w:rFonts w:ascii="Times New Roman" w:hAnsi="Times New Roman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Междисциплинарный курс, его шифр в соответствии с учебным планом</w:t>
            </w:r>
          </w:p>
        </w:tc>
        <w:tc>
          <w:tcPr>
            <w:tcW w:w="2551" w:type="dxa"/>
            <w:vMerge w:val="restart"/>
            <w:vAlign w:val="center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экз. печатных изданий на 1 обучающегося</w:t>
            </w:r>
          </w:p>
        </w:tc>
        <w:tc>
          <w:tcPr>
            <w:tcW w:w="3402" w:type="dxa"/>
            <w:gridSpan w:val="2"/>
            <w:vAlign w:val="center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Кол-во наименований электронных изданий на 1 обучающегося</w:t>
            </w:r>
          </w:p>
        </w:tc>
      </w:tr>
      <w:tr w:rsidR="00BD64E4" w:rsidRPr="004F1FA2" w:rsidTr="00161561">
        <w:trPr>
          <w:trHeight w:val="711"/>
        </w:trPr>
        <w:tc>
          <w:tcPr>
            <w:tcW w:w="3980" w:type="dxa"/>
            <w:vMerge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  <w:vMerge/>
            <w:vAlign w:val="center"/>
          </w:tcPr>
          <w:p w:rsidR="00BD64E4" w:rsidRPr="004D4B2D" w:rsidRDefault="00BD64E4" w:rsidP="00161561">
            <w:pPr>
              <w:keepNext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bottom w:val="single" w:sz="4" w:space="0" w:color="000000"/>
            </w:tcBorders>
            <w:vAlign w:val="center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 ЛАНЬ</w:t>
            </w:r>
          </w:p>
        </w:tc>
        <w:tc>
          <w:tcPr>
            <w:tcW w:w="1701" w:type="dxa"/>
            <w:vAlign w:val="center"/>
          </w:tcPr>
          <w:p w:rsidR="00BD64E4" w:rsidRPr="004F1FA2" w:rsidRDefault="00BD64E4" w:rsidP="0016156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eastAsia="ru-RU"/>
              </w:rPr>
              <w:t>ЭБС</w:t>
            </w:r>
          </w:p>
          <w:p w:rsidR="00BD64E4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b/>
                <w:lang w:val="en-US" w:eastAsia="ru-RU"/>
              </w:rPr>
              <w:t>ZNANIUM</w:t>
            </w:r>
          </w:p>
        </w:tc>
      </w:tr>
      <w:tr w:rsidR="00BD64E4" w:rsidRPr="004F1FA2" w:rsidTr="00161561">
        <w:tc>
          <w:tcPr>
            <w:tcW w:w="3980" w:type="dxa"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</w:tcPr>
          <w:p w:rsidR="00BD64E4" w:rsidRPr="004F1FA2" w:rsidRDefault="00BD64E4" w:rsidP="00161561">
            <w:pPr>
              <w:jc w:val="left"/>
              <w:rPr>
                <w:rStyle w:val="a3"/>
                <w:rFonts w:ascii="Times New Roman" w:hAnsi="Times New Roman"/>
                <w:b w:val="0"/>
              </w:rPr>
            </w:pPr>
            <w:r w:rsidRPr="00FC3A71">
              <w:rPr>
                <w:rFonts w:ascii="Times New Roman" w:hAnsi="Times New Roman"/>
                <w:sz w:val="24"/>
                <w:szCs w:val="24"/>
              </w:rPr>
              <w:t xml:space="preserve"> МДК.01.01.Технология настройки и регулировки электронных приборов и    устройств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:rsidR="00BD64E4" w:rsidRPr="004F1FA2" w:rsidRDefault="00BD64E4" w:rsidP="0016156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D64E4" w:rsidRPr="004F1FA2" w:rsidTr="00161561">
        <w:tc>
          <w:tcPr>
            <w:tcW w:w="3980" w:type="dxa"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  <w:vAlign w:val="center"/>
          </w:tcPr>
          <w:p w:rsidR="00BD64E4" w:rsidRPr="004F1FA2" w:rsidRDefault="00BD64E4" w:rsidP="00161561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C3A71">
              <w:rPr>
                <w:rFonts w:ascii="Times New Roman" w:hAnsi="Times New Roman"/>
                <w:sz w:val="24"/>
                <w:szCs w:val="24"/>
              </w:rPr>
              <w:t xml:space="preserve"> МДК.02.02 Методы проведения стандартных сертификационных испытаний электронных приборов и устройств.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:rsidR="00BD64E4" w:rsidRPr="004F1FA2" w:rsidRDefault="00BD64E4" w:rsidP="0016156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D64E4" w:rsidRPr="004F1FA2" w:rsidTr="00161561">
        <w:tc>
          <w:tcPr>
            <w:tcW w:w="3980" w:type="dxa"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  <w:vAlign w:val="center"/>
          </w:tcPr>
          <w:p w:rsidR="00BD64E4" w:rsidRPr="004F1FA2" w:rsidRDefault="00BD64E4" w:rsidP="00161561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C3A71">
              <w:rPr>
                <w:rFonts w:ascii="Times New Roman" w:hAnsi="Times New Roman"/>
                <w:sz w:val="24"/>
                <w:szCs w:val="24"/>
              </w:rPr>
              <w:t xml:space="preserve"> МДК.03.01 Основы диагностики обнаружения отказов и дефектов электронных приборов </w:t>
            </w:r>
            <w:proofErr w:type="gramStart"/>
            <w:r w:rsidRPr="00FC3A71">
              <w:rPr>
                <w:rFonts w:ascii="Times New Roman" w:hAnsi="Times New Roman"/>
                <w:sz w:val="24"/>
                <w:szCs w:val="24"/>
              </w:rPr>
              <w:t>и  устройств</w:t>
            </w:r>
            <w:proofErr w:type="gramEnd"/>
          </w:p>
        </w:tc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:rsidR="00BD64E4" w:rsidRPr="004F1FA2" w:rsidRDefault="00BD64E4" w:rsidP="00161561">
            <w:pPr>
              <w:rPr>
                <w:rFonts w:ascii="Times New Roman" w:hAnsi="Times New Roman"/>
                <w:bCs/>
              </w:rPr>
            </w:pPr>
            <w:r w:rsidRPr="004F1FA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,5</w:t>
            </w:r>
          </w:p>
        </w:tc>
        <w:tc>
          <w:tcPr>
            <w:tcW w:w="1701" w:type="dxa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BD64E4" w:rsidRPr="004F1FA2" w:rsidTr="00161561">
        <w:tc>
          <w:tcPr>
            <w:tcW w:w="3980" w:type="dxa"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  <w:vAlign w:val="center"/>
          </w:tcPr>
          <w:p w:rsidR="00BD64E4" w:rsidRPr="004F1FA2" w:rsidRDefault="00BD64E4" w:rsidP="00161561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FC3A71">
              <w:rPr>
                <w:rFonts w:ascii="Times New Roman" w:hAnsi="Times New Roman"/>
                <w:sz w:val="24"/>
                <w:szCs w:val="24"/>
              </w:rPr>
              <w:t xml:space="preserve"> МДК.03.02. Методы оценки качества и  управления качеством продукции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:rsidR="00BD64E4" w:rsidRPr="004F1FA2" w:rsidRDefault="00BD64E4" w:rsidP="00161561">
            <w:pPr>
              <w:rPr>
                <w:rFonts w:ascii="Times New Roman" w:hAnsi="Times New Roman"/>
                <w:bCs/>
              </w:rPr>
            </w:pPr>
            <w:r w:rsidRPr="004F1FA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D64E4" w:rsidRPr="004F1FA2" w:rsidTr="00161561">
        <w:tc>
          <w:tcPr>
            <w:tcW w:w="3980" w:type="dxa"/>
          </w:tcPr>
          <w:p w:rsidR="00BD64E4" w:rsidRPr="00BD64E4" w:rsidRDefault="00BD64E4" w:rsidP="00161561">
            <w:pPr>
              <w:keepNext/>
              <w:rPr>
                <w:rFonts w:ascii="Times New Roman" w:eastAsia="Times New Roman" w:hAnsi="Times New Roman"/>
                <w:sz w:val="20"/>
                <w:lang w:eastAsia="ru-RU"/>
              </w:rPr>
            </w:pPr>
          </w:p>
        </w:tc>
        <w:tc>
          <w:tcPr>
            <w:tcW w:w="5484" w:type="dxa"/>
            <w:vAlign w:val="center"/>
          </w:tcPr>
          <w:p w:rsidR="00BD64E4" w:rsidRPr="004F1FA2" w:rsidRDefault="00BD64E4" w:rsidP="00161561">
            <w:pPr>
              <w:jc w:val="left"/>
              <w:rPr>
                <w:rFonts w:ascii="Times New Roman" w:hAnsi="Times New Roman"/>
              </w:rPr>
            </w:pPr>
            <w:r w:rsidRPr="001F0B6D">
              <w:rPr>
                <w:rFonts w:ascii="Times New Roman" w:hAnsi="Times New Roman"/>
                <w:sz w:val="24"/>
                <w:szCs w:val="24"/>
              </w:rPr>
              <w:t>МДК.05.01 Проектирование изделий электронной техники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:rsidR="00BD64E4" w:rsidRPr="004F1FA2" w:rsidRDefault="00BD64E4" w:rsidP="00161561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1701" w:type="dxa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D64E4" w:rsidRPr="004F1FA2" w:rsidTr="00161561">
        <w:tc>
          <w:tcPr>
            <w:tcW w:w="3980" w:type="dxa"/>
            <w:vAlign w:val="center"/>
          </w:tcPr>
          <w:p w:rsidR="00BD64E4" w:rsidRPr="00BD64E4" w:rsidRDefault="00BD64E4" w:rsidP="00161561">
            <w:pPr>
              <w:keepNext/>
              <w:jc w:val="left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BD64E4">
              <w:rPr>
                <w:rFonts w:ascii="Times New Roman" w:hAnsi="Times New Roman"/>
                <w:sz w:val="20"/>
              </w:rPr>
              <w:t>Укомплектованность библиотечного фонда печатными и/или электронными изданиями</w:t>
            </w:r>
            <w:r w:rsidRPr="00BD64E4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BD64E4">
              <w:rPr>
                <w:rFonts w:ascii="Times New Roman" w:hAnsi="Times New Roman"/>
                <w:b/>
                <w:sz w:val="20"/>
              </w:rPr>
              <w:t>официальной,</w:t>
            </w:r>
            <w:r w:rsidRPr="00BD64E4">
              <w:rPr>
                <w:rFonts w:ascii="Times New Roman" w:hAnsi="Times New Roman"/>
                <w:b/>
                <w:i/>
                <w:sz w:val="20"/>
              </w:rPr>
              <w:t xml:space="preserve"> </w:t>
            </w:r>
            <w:r w:rsidRPr="00BD64E4">
              <w:rPr>
                <w:rFonts w:ascii="Times New Roman" w:hAnsi="Times New Roman"/>
                <w:b/>
                <w:sz w:val="20"/>
              </w:rPr>
              <w:t>периодической, справочно-библиографической</w:t>
            </w:r>
            <w:r w:rsidRPr="00BD64E4">
              <w:rPr>
                <w:rFonts w:ascii="Times New Roman" w:hAnsi="Times New Roman"/>
                <w:sz w:val="20"/>
              </w:rPr>
              <w:t xml:space="preserve"> литературы: кол-во экз. на 100 </w:t>
            </w:r>
            <w:proofErr w:type="gramStart"/>
            <w:r w:rsidRPr="00BD64E4">
              <w:rPr>
                <w:rFonts w:ascii="Times New Roman" w:hAnsi="Times New Roman"/>
                <w:sz w:val="20"/>
              </w:rPr>
              <w:t>об.-</w:t>
            </w:r>
            <w:proofErr w:type="spellStart"/>
            <w:proofErr w:type="gramEnd"/>
            <w:r w:rsidRPr="00BD64E4">
              <w:rPr>
                <w:rFonts w:ascii="Times New Roman" w:hAnsi="Times New Roman"/>
                <w:sz w:val="20"/>
              </w:rPr>
              <w:t>ся</w:t>
            </w:r>
            <w:proofErr w:type="spellEnd"/>
          </w:p>
        </w:tc>
        <w:tc>
          <w:tcPr>
            <w:tcW w:w="11437" w:type="dxa"/>
            <w:gridSpan w:val="4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100 %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  <w:tr w:rsidR="00BD64E4" w:rsidRPr="004F1FA2" w:rsidTr="00161561">
        <w:tc>
          <w:tcPr>
            <w:tcW w:w="3980" w:type="dxa"/>
            <w:vAlign w:val="center"/>
          </w:tcPr>
          <w:p w:rsidR="00BD64E4" w:rsidRPr="00BD64E4" w:rsidRDefault="00BD64E4" w:rsidP="00161561">
            <w:pPr>
              <w:keepNext/>
              <w:jc w:val="left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BD64E4">
              <w:rPr>
                <w:rFonts w:ascii="Times New Roman" w:hAnsi="Times New Roman"/>
                <w:sz w:val="20"/>
              </w:rPr>
              <w:t>% фонда учебной литературы не старше пяти лет</w:t>
            </w:r>
          </w:p>
        </w:tc>
        <w:tc>
          <w:tcPr>
            <w:tcW w:w="11437" w:type="dxa"/>
            <w:gridSpan w:val="4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val="en-US" w:eastAsia="ru-RU"/>
              </w:rPr>
            </w:pPr>
            <w:r w:rsidRPr="004F1FA2">
              <w:rPr>
                <w:rFonts w:ascii="Times New Roman" w:eastAsia="Times New Roman" w:hAnsi="Times New Roman"/>
                <w:lang w:val="en-US" w:eastAsia="ru-RU"/>
              </w:rPr>
              <w:t>92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% печатных изданий</w:t>
            </w:r>
          </w:p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 w:rsidRPr="004F1FA2">
              <w:rPr>
                <w:rFonts w:ascii="Times New Roman" w:eastAsia="Times New Roman" w:hAnsi="Times New Roman"/>
                <w:lang w:val="en-US" w:eastAsia="ru-RU"/>
              </w:rPr>
              <w:t xml:space="preserve">100 % 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>электронных изданий</w:t>
            </w:r>
          </w:p>
        </w:tc>
      </w:tr>
      <w:tr w:rsidR="00BD64E4" w:rsidRPr="004F1FA2" w:rsidTr="00161561">
        <w:tc>
          <w:tcPr>
            <w:tcW w:w="3980" w:type="dxa"/>
            <w:vAlign w:val="center"/>
          </w:tcPr>
          <w:p w:rsidR="00BD64E4" w:rsidRPr="00BD64E4" w:rsidRDefault="00BD64E4" w:rsidP="00161561">
            <w:pPr>
              <w:keepNext/>
              <w:jc w:val="left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BD64E4">
              <w:rPr>
                <w:rFonts w:ascii="Times New Roman" w:hAnsi="Times New Roman"/>
                <w:sz w:val="20"/>
              </w:rPr>
              <w:t xml:space="preserve">Количество наименований </w:t>
            </w:r>
            <w:proofErr w:type="gramStart"/>
            <w:r w:rsidRPr="00BD64E4">
              <w:rPr>
                <w:rFonts w:ascii="Times New Roman" w:hAnsi="Times New Roman"/>
                <w:sz w:val="20"/>
              </w:rPr>
              <w:t>отечествен-</w:t>
            </w:r>
            <w:proofErr w:type="spellStart"/>
            <w:r w:rsidRPr="00BD64E4">
              <w:rPr>
                <w:rFonts w:ascii="Times New Roman" w:hAnsi="Times New Roman"/>
                <w:sz w:val="20"/>
              </w:rPr>
              <w:t>ных</w:t>
            </w:r>
            <w:proofErr w:type="spellEnd"/>
            <w:proofErr w:type="gramEnd"/>
            <w:r w:rsidRPr="00BD64E4">
              <w:rPr>
                <w:rFonts w:ascii="Times New Roman" w:hAnsi="Times New Roman"/>
                <w:sz w:val="20"/>
              </w:rPr>
              <w:t xml:space="preserve"> журналов в фонде библиотеки</w:t>
            </w:r>
          </w:p>
        </w:tc>
        <w:tc>
          <w:tcPr>
            <w:tcW w:w="11437" w:type="dxa"/>
            <w:gridSpan w:val="4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BD64E4" w:rsidRPr="004F1FA2" w:rsidTr="00161561">
        <w:tc>
          <w:tcPr>
            <w:tcW w:w="3980" w:type="dxa"/>
            <w:vAlign w:val="center"/>
          </w:tcPr>
          <w:p w:rsidR="00BD64E4" w:rsidRPr="00BD64E4" w:rsidRDefault="00BD64E4" w:rsidP="00161561">
            <w:pPr>
              <w:keepNext/>
              <w:jc w:val="left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BD64E4">
              <w:rPr>
                <w:rFonts w:ascii="Times New Roman" w:hAnsi="Times New Roman"/>
                <w:sz w:val="20"/>
              </w:rPr>
              <w:t>Наличие лицензионных компьютерных программ (кол-во)</w:t>
            </w:r>
          </w:p>
        </w:tc>
        <w:tc>
          <w:tcPr>
            <w:tcW w:w="11437" w:type="dxa"/>
            <w:gridSpan w:val="4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BD64E4" w:rsidRPr="004F1FA2" w:rsidTr="00161561">
        <w:tc>
          <w:tcPr>
            <w:tcW w:w="3980" w:type="dxa"/>
            <w:vAlign w:val="center"/>
          </w:tcPr>
          <w:p w:rsidR="00BD64E4" w:rsidRPr="00BD64E4" w:rsidRDefault="00BD64E4" w:rsidP="00161561">
            <w:pPr>
              <w:keepNext/>
              <w:jc w:val="left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BD64E4">
              <w:rPr>
                <w:rFonts w:ascii="Times New Roman" w:hAnsi="Times New Roman"/>
                <w:sz w:val="20"/>
              </w:rPr>
              <w:t>Наличие свободного доступа в Интернет (да/кол-во точек доступа - нет)</w:t>
            </w:r>
          </w:p>
        </w:tc>
        <w:tc>
          <w:tcPr>
            <w:tcW w:w="11437" w:type="dxa"/>
            <w:gridSpan w:val="4"/>
            <w:vAlign w:val="center"/>
          </w:tcPr>
          <w:p w:rsidR="00BD64E4" w:rsidRPr="004F1FA2" w:rsidRDefault="00BD64E4" w:rsidP="00161561">
            <w:pPr>
              <w:keepNext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280</w:t>
            </w:r>
            <w:r w:rsidRPr="004F1FA2">
              <w:rPr>
                <w:rFonts w:ascii="Times New Roman" w:eastAsia="Times New Roman" w:hAnsi="Times New Roman"/>
                <w:lang w:eastAsia="ru-RU"/>
              </w:rPr>
              <w:t xml:space="preserve"> точек доступа</w:t>
            </w:r>
          </w:p>
        </w:tc>
      </w:tr>
    </w:tbl>
    <w:p w:rsidR="00D55F3C" w:rsidRDefault="00D55F3C"/>
    <w:sectPr w:rsidR="00D55F3C" w:rsidSect="00391B4F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D55F3C"/>
    <w:rsid w:val="0012066F"/>
    <w:rsid w:val="00161561"/>
    <w:rsid w:val="00391B4F"/>
    <w:rsid w:val="00487276"/>
    <w:rsid w:val="005A73F3"/>
    <w:rsid w:val="00894B6E"/>
    <w:rsid w:val="00B261DD"/>
    <w:rsid w:val="00BD64E4"/>
    <w:rsid w:val="00D55F3C"/>
    <w:rsid w:val="00DA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E9916-251E-4434-AFFF-9135DD179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F3C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D55F3C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55F3C"/>
    <w:rPr>
      <w:b/>
      <w:bCs/>
    </w:rPr>
  </w:style>
  <w:style w:type="paragraph" w:styleId="a4">
    <w:name w:val="No Spacing"/>
    <w:link w:val="a5"/>
    <w:uiPriority w:val="99"/>
    <w:qFormat/>
    <w:rsid w:val="00D55F3C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D55F3C"/>
    <w:rPr>
      <w:rFonts w:ascii="Calibri" w:eastAsia="Calibri" w:hAnsi="Calibri" w:cs="Times New Roman"/>
    </w:rPr>
  </w:style>
  <w:style w:type="character" w:customStyle="1" w:styleId="FontStyle19">
    <w:name w:val="Font Style19"/>
    <w:basedOn w:val="a0"/>
    <w:uiPriority w:val="99"/>
    <w:rsid w:val="00D55F3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D55F3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6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09.02.02 (230111) Компьютерные сети</vt:lpstr>
    </vt:vector>
  </TitlesOfParts>
  <Company>Computer</Company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2016-04-08T07:58:00Z</dcterms:created>
  <dcterms:modified xsi:type="dcterms:W3CDTF">2016-04-08T13:45:00Z</dcterms:modified>
</cp:coreProperties>
</file>